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W2/A1 </w:t>
      </w:r>
      <w:r w:rsidDel="00000000" w:rsidR="00000000" w:rsidRPr="00000000">
        <w:rPr>
          <w:rFonts w:ascii="Times New Roman" w:cs="Times New Roman" w:eastAsia="Times New Roman" w:hAnsi="Times New Roman"/>
          <w:sz w:val="24"/>
          <w:szCs w:val="24"/>
          <w:rtl w:val="0"/>
        </w:rPr>
        <w:t xml:space="preserve">Survey on methods of prevention and overcoming negative consequences among young people as users of the Internet and social networks</w:t>
      </w:r>
    </w:p>
    <w:p w:rsidR="00000000" w:rsidDel="00000000" w:rsidP="00000000" w:rsidRDefault="00000000" w:rsidRPr="00000000" w14:paraId="00000002">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sz w:val="20"/>
          <w:szCs w:val="20"/>
          <w:rtl w:val="0"/>
        </w:rPr>
        <w:t xml:space="preserve">Mark the correct answer for you with </w:t>
      </w:r>
      <w:r w:rsidDel="00000000" w:rsidR="00000000" w:rsidRPr="00000000">
        <w:rPr>
          <w:rFonts w:ascii="Wingdings" w:cs="Wingdings" w:eastAsia="Wingdings" w:hAnsi="Wingdings"/>
          <w:b w:val="1"/>
          <w:sz w:val="20"/>
          <w:szCs w:val="20"/>
          <w:rtl w:val="0"/>
        </w:rPr>
        <w:t xml:space="preserve">🗹</w:t>
      </w:r>
      <w:r w:rsidDel="00000000" w:rsidR="00000000" w:rsidRPr="00000000">
        <w:rPr>
          <w:rFonts w:ascii="Times New Roman" w:cs="Times New Roman" w:eastAsia="Times New Roman" w:hAnsi="Times New Roman"/>
          <w:sz w:val="20"/>
          <w:szCs w:val="20"/>
          <w:rtl w:val="0"/>
        </w:rPr>
        <w:t xml:space="preserve">or </w:t>
      </w:r>
      <w:r w:rsidDel="00000000" w:rsidR="00000000" w:rsidRPr="00000000">
        <w:rPr>
          <w:rFonts w:ascii="Times New Roman" w:cs="Times New Roman" w:eastAsia="Times New Roman" w:hAnsi="Times New Roman"/>
          <w:b w:val="1"/>
          <w:sz w:val="20"/>
          <w:szCs w:val="20"/>
          <w:rtl w:val="0"/>
        </w:rPr>
        <w:t xml:space="preserve">x</w:t>
      </w:r>
    </w:p>
    <w:p w:rsidR="00000000" w:rsidDel="00000000" w:rsidP="00000000" w:rsidRDefault="00000000" w:rsidRPr="00000000" w14:paraId="00000003">
      <w:pPr>
        <w:ind w:left="-99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Your name and surname </w:t>
      </w: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You are aged between: </w:t>
      </w:r>
      <w:r w:rsidDel="00000000" w:rsidR="00000000" w:rsidRPr="00000000">
        <w:rPr>
          <w:rFonts w:ascii="Wingdings" w:cs="Wingdings" w:eastAsia="Wingdings" w:hAnsi="Wingdings"/>
          <w:sz w:val="20"/>
          <w:szCs w:val="20"/>
          <w:rtl w:val="0"/>
        </w:rPr>
        <w:t xml:space="preserve">□</w:t>
      </w:r>
      <w:r w:rsidDel="00000000" w:rsidR="00000000" w:rsidRPr="00000000">
        <w:rPr>
          <w:rFonts w:ascii="Times New Roman" w:cs="Times New Roman" w:eastAsia="Times New Roman" w:hAnsi="Times New Roman"/>
          <w:sz w:val="20"/>
          <w:szCs w:val="20"/>
          <w:rtl w:val="0"/>
        </w:rPr>
        <w:t xml:space="preserve">14-18 </w:t>
      </w:r>
      <w:r w:rsidDel="00000000" w:rsidR="00000000" w:rsidRPr="00000000">
        <w:rPr>
          <w:rFonts w:ascii="Wingdings" w:cs="Wingdings" w:eastAsia="Wingdings" w:hAnsi="Wingdings"/>
          <w:sz w:val="20"/>
          <w:szCs w:val="20"/>
          <w:rtl w:val="0"/>
        </w:rPr>
        <w:t xml:space="preserve">□</w:t>
      </w:r>
      <w:r w:rsidDel="00000000" w:rsidR="00000000" w:rsidRPr="00000000">
        <w:rPr>
          <w:rFonts w:ascii="Times New Roman" w:cs="Times New Roman" w:eastAsia="Times New Roman" w:hAnsi="Times New Roman"/>
          <w:sz w:val="20"/>
          <w:szCs w:val="20"/>
          <w:rtl w:val="0"/>
        </w:rPr>
        <w:t xml:space="preserve">19-29</w:t>
      </w:r>
    </w:p>
    <w:tbl>
      <w:tblPr>
        <w:tblStyle w:val="Table1"/>
        <w:tblW w:w="1134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58"/>
        <w:gridCol w:w="1601"/>
        <w:gridCol w:w="171"/>
        <w:gridCol w:w="497"/>
        <w:gridCol w:w="1275"/>
        <w:gridCol w:w="144"/>
        <w:gridCol w:w="850"/>
        <w:gridCol w:w="2550"/>
        <w:tblGridChange w:id="0">
          <w:tblGrid>
            <w:gridCol w:w="4258"/>
            <w:gridCol w:w="1601"/>
            <w:gridCol w:w="171"/>
            <w:gridCol w:w="497"/>
            <w:gridCol w:w="1275"/>
            <w:gridCol w:w="144"/>
            <w:gridCol w:w="850"/>
            <w:gridCol w:w="2550"/>
          </w:tblGrid>
        </w:tblGridChange>
      </w:tblGrid>
      <w:tr>
        <w:trPr>
          <w:cantSplit w:val="0"/>
          <w:tblHeader w:val="0"/>
        </w:trPr>
        <w:tc>
          <w:tcPr>
            <w:vAlign w:val="center"/>
          </w:tcPr>
          <w:p w:rsidR="00000000" w:rsidDel="00000000" w:rsidP="00000000" w:rsidRDefault="00000000" w:rsidRPr="00000000" w14:paraId="00000004">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Your gender:</w:t>
            </w:r>
          </w:p>
        </w:tc>
        <w:tc>
          <w:tcPr>
            <w:gridSpan w:val="5"/>
          </w:tcPr>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Man.</w:t>
            </w:r>
          </w:p>
        </w:tc>
        <w:tc>
          <w:tcPr>
            <w:gridSpan w:val="2"/>
          </w:tcPr>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Woman.</w:t>
            </w:r>
          </w:p>
        </w:tc>
      </w:tr>
      <w:tr>
        <w:trPr>
          <w:cantSplit w:val="0"/>
          <w:tblHeader w:val="0"/>
        </w:trPr>
        <w:tc>
          <w:tcPr>
            <w:vAlign w:val="center"/>
          </w:tcPr>
          <w:p w:rsidR="00000000" w:rsidDel="00000000" w:rsidP="00000000" w:rsidRDefault="00000000" w:rsidRPr="00000000" w14:paraId="0000000C">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Your status:</w:t>
            </w:r>
          </w:p>
        </w:tc>
        <w:tc>
          <w:tcPr>
            <w:gridSpan w:val="5"/>
          </w:tcPr>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am studying</w:t>
            </w:r>
          </w:p>
        </w:tc>
        <w:tc>
          <w:tcPr>
            <w:gridSpan w:val="2"/>
          </w:tcPr>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am working.</w:t>
            </w:r>
          </w:p>
        </w:tc>
      </w:tr>
      <w:tr>
        <w:trPr>
          <w:cantSplit w:val="0"/>
          <w:tblHeader w:val="0"/>
        </w:trPr>
        <w:tc>
          <w:tcPr>
            <w:vAlign w:val="center"/>
          </w:tcPr>
          <w:p w:rsidR="00000000" w:rsidDel="00000000" w:rsidP="00000000" w:rsidRDefault="00000000" w:rsidRPr="00000000" w14:paraId="00000014">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How do you prefer to communicate with your peers?</w:t>
            </w:r>
          </w:p>
        </w:tc>
        <w:tc>
          <w:tcPr/>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Online.</w:t>
            </w:r>
          </w:p>
        </w:tc>
        <w:tc>
          <w:tcPr>
            <w:gridSpan w:val="4"/>
          </w:tcPr>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Live.</w:t>
            </w:r>
          </w:p>
        </w:tc>
        <w:tc>
          <w:tcPr>
            <w:gridSpan w:val="2"/>
          </w:tcPr>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have no preferences.</w:t>
            </w:r>
          </w:p>
        </w:tc>
      </w:tr>
      <w:tr>
        <w:trPr>
          <w:cantSplit w:val="0"/>
          <w:tblHeader w:val="0"/>
        </w:trPr>
        <w:tc>
          <w:tcPr>
            <w:vAlign w:val="center"/>
          </w:tcPr>
          <w:p w:rsidR="00000000" w:rsidDel="00000000" w:rsidP="00000000" w:rsidRDefault="00000000" w:rsidRPr="00000000" w14:paraId="0000001C">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When you are on vacation, is it mandatory for you to have internet?</w:t>
            </w:r>
          </w:p>
        </w:tc>
        <w:tc>
          <w:tcPr>
            <w:gridSpan w:val="5"/>
          </w:tcPr>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Yes . </w:t>
            </w:r>
          </w:p>
        </w:tc>
        <w:tc>
          <w:tcPr>
            <w:gridSpan w:val="2"/>
          </w:tcPr>
          <w:p w:rsidR="00000000" w:rsidDel="00000000" w:rsidP="00000000" w:rsidRDefault="00000000" w:rsidRPr="00000000" w14:paraId="0000002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No.</w:t>
            </w:r>
          </w:p>
        </w:tc>
      </w:tr>
      <w:tr>
        <w:trPr>
          <w:cantSplit w:val="0"/>
          <w:tblHeader w:val="0"/>
        </w:trPr>
        <w:tc>
          <w:tcPr>
            <w:vAlign w:val="center"/>
          </w:tcPr>
          <w:p w:rsidR="00000000" w:rsidDel="00000000" w:rsidP="00000000" w:rsidRDefault="00000000" w:rsidRPr="00000000" w14:paraId="00000024">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Which social media protection methods do you know?</w:t>
            </w:r>
          </w:p>
        </w:tc>
        <w:tc>
          <w:tcPr>
            <w:gridSpan w:val="7"/>
          </w:tcPr>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am not familiar with many methods.</w:t>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don't give my real name.</w:t>
            </w:r>
          </w:p>
          <w:p w:rsidR="00000000" w:rsidDel="00000000" w:rsidP="00000000" w:rsidRDefault="00000000" w:rsidRPr="00000000" w14:paraId="000000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don't accept friend request from strangers.</w:t>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always check whether I know or have mutual acquaintances with the person who sent me an invitation.</w:t>
            </w:r>
          </w:p>
          <w:p w:rsidR="00000000" w:rsidDel="00000000" w:rsidP="00000000" w:rsidRDefault="00000000" w:rsidRPr="00000000" w14:paraId="000000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do not post personal information.</w:t>
            </w:r>
          </w:p>
          <w:p w:rsidR="00000000" w:rsidDel="00000000" w:rsidP="00000000" w:rsidRDefault="00000000" w:rsidRPr="00000000" w14:paraId="000000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don't believe everything posted on the internet.</w:t>
            </w:r>
          </w:p>
          <w:p w:rsidR="00000000" w:rsidDel="00000000" w:rsidP="00000000" w:rsidRDefault="00000000" w:rsidRPr="00000000" w14:paraId="000000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control my information on the Internet.</w:t>
            </w:r>
          </w:p>
          <w:p w:rsidR="00000000" w:rsidDel="00000000" w:rsidP="00000000" w:rsidRDefault="00000000" w:rsidRPr="00000000" w14:paraId="000000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Other………………………………………</w:t>
            </w:r>
          </w:p>
        </w:tc>
      </w:tr>
      <w:tr>
        <w:trPr>
          <w:cantSplit w:val="0"/>
          <w:tblHeader w:val="0"/>
        </w:trPr>
        <w:tc>
          <w:tcPr>
            <w:vAlign w:val="center"/>
          </w:tcPr>
          <w:p w:rsidR="00000000" w:rsidDel="00000000" w:rsidP="00000000" w:rsidRDefault="00000000" w:rsidRPr="00000000" w14:paraId="00000033">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Do you think there are things on the Internet that can harm you?</w:t>
            </w:r>
          </w:p>
        </w:tc>
        <w:tc>
          <w:tcPr>
            <w:gridSpan w:val="5"/>
          </w:tcPr>
          <w:p w:rsidR="00000000" w:rsidDel="00000000" w:rsidP="00000000" w:rsidRDefault="00000000" w:rsidRPr="00000000" w14:paraId="0000003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Yes.</w:t>
            </w:r>
          </w:p>
        </w:tc>
        <w:tc>
          <w:tcPr>
            <w:gridSpan w:val="2"/>
          </w:tcPr>
          <w:p w:rsidR="00000000" w:rsidDel="00000000" w:rsidP="00000000" w:rsidRDefault="00000000" w:rsidRPr="00000000" w14:paraId="000000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No.</w:t>
            </w:r>
          </w:p>
        </w:tc>
      </w:tr>
      <w:tr>
        <w:trPr>
          <w:cantSplit w:val="0"/>
          <w:tblHeader w:val="0"/>
        </w:trPr>
        <w:tc>
          <w:tcPr>
            <w:vAlign w:val="center"/>
          </w:tcPr>
          <w:p w:rsidR="00000000" w:rsidDel="00000000" w:rsidP="00000000" w:rsidRDefault="00000000" w:rsidRPr="00000000" w14:paraId="0000003B">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Did you know that there is a mobile application (App) that monitors how much time you spend on the Internet?</w:t>
            </w:r>
          </w:p>
        </w:tc>
        <w:tc>
          <w:tcPr>
            <w:gridSpan w:val="3"/>
          </w:tcPr>
          <w:p w:rsidR="00000000" w:rsidDel="00000000" w:rsidP="00000000" w:rsidRDefault="00000000" w:rsidRPr="00000000" w14:paraId="0000003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Yes.</w:t>
            </w:r>
          </w:p>
        </w:tc>
        <w:tc>
          <w:tcPr>
            <w:gridSpan w:val="3"/>
          </w:tcPr>
          <w:p w:rsidR="00000000" w:rsidDel="00000000" w:rsidP="00000000" w:rsidRDefault="00000000" w:rsidRPr="00000000" w14:paraId="0000003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No.</w:t>
            </w:r>
          </w:p>
        </w:tc>
        <w:tc>
          <w:tcPr/>
          <w:p w:rsidR="00000000" w:rsidDel="00000000" w:rsidP="00000000" w:rsidRDefault="00000000" w:rsidRPr="00000000" w14:paraId="000000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use it.</w:t>
            </w:r>
          </w:p>
        </w:tc>
      </w:tr>
      <w:tr>
        <w:trPr>
          <w:cantSplit w:val="0"/>
          <w:tblHeader w:val="0"/>
        </w:trPr>
        <w:tc>
          <w:tcPr>
            <w:vAlign w:val="center"/>
          </w:tcPr>
          <w:p w:rsidR="00000000" w:rsidDel="00000000" w:rsidP="00000000" w:rsidRDefault="00000000" w:rsidRPr="00000000" w14:paraId="00000043">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Can you tell fake news from real news?</w:t>
            </w:r>
          </w:p>
        </w:tc>
        <w:tc>
          <w:tcPr>
            <w:gridSpan w:val="2"/>
          </w:tcPr>
          <w:p w:rsidR="00000000" w:rsidDel="00000000" w:rsidP="00000000" w:rsidRDefault="00000000" w:rsidRPr="00000000" w14:paraId="0000004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Yes.</w:t>
            </w:r>
          </w:p>
        </w:tc>
        <w:tc>
          <w:tcPr>
            <w:gridSpan w:val="2"/>
          </w:tcPr>
          <w:p w:rsidR="00000000" w:rsidDel="00000000" w:rsidP="00000000" w:rsidRDefault="00000000" w:rsidRPr="00000000" w14:paraId="0000004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No.</w:t>
            </w:r>
          </w:p>
        </w:tc>
        <w:tc>
          <w:tcPr>
            <w:gridSpan w:val="3"/>
          </w:tcPr>
          <w:p w:rsidR="00000000" w:rsidDel="00000000" w:rsidP="00000000" w:rsidRDefault="00000000" w:rsidRPr="00000000" w14:paraId="0000004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do not care.</w:t>
            </w:r>
          </w:p>
        </w:tc>
      </w:tr>
      <w:tr>
        <w:trPr>
          <w:cantSplit w:val="0"/>
          <w:tblHeader w:val="0"/>
        </w:trPr>
        <w:tc>
          <w:tcPr>
            <w:vAlign w:val="center"/>
          </w:tcPr>
          <w:p w:rsidR="00000000" w:rsidDel="00000000" w:rsidP="00000000" w:rsidRDefault="00000000" w:rsidRPr="00000000" w14:paraId="0000004B">
            <w:pPr>
              <w:tabs>
                <w:tab w:val="left" w:leader="none" w:pos="1014"/>
              </w:tabs>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How will a day without internet access affect you?</w:t>
            </w:r>
          </w:p>
        </w:tc>
        <w:tc>
          <w:tcPr>
            <w:gridSpan w:val="7"/>
          </w:tcPr>
          <w:p w:rsidR="00000000" w:rsidDel="00000000" w:rsidP="00000000" w:rsidRDefault="00000000" w:rsidRPr="00000000" w14:paraId="0000004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Terrible, I won't be able to follow what's going on.</w:t>
            </w:r>
          </w:p>
          <w:p w:rsidR="00000000" w:rsidDel="00000000" w:rsidP="00000000" w:rsidRDefault="00000000" w:rsidRPr="00000000" w14:paraId="0000004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will have more time for useful things.</w:t>
            </w:r>
          </w:p>
          <w:p w:rsidR="00000000" w:rsidDel="00000000" w:rsidP="00000000" w:rsidRDefault="00000000" w:rsidRPr="00000000" w14:paraId="0000004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will be nervous because someone can text me.</w:t>
            </w:r>
          </w:p>
          <w:p w:rsidR="00000000" w:rsidDel="00000000" w:rsidP="00000000" w:rsidRDefault="00000000" w:rsidRPr="00000000" w14:paraId="0000004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will lose touch with my contacts.</w:t>
            </w:r>
          </w:p>
          <w:p w:rsidR="00000000" w:rsidDel="00000000" w:rsidP="00000000" w:rsidRDefault="00000000" w:rsidRPr="00000000" w14:paraId="0000005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It's important to me to maintain my profile.</w:t>
            </w:r>
          </w:p>
          <w:p w:rsidR="00000000" w:rsidDel="00000000" w:rsidP="00000000" w:rsidRDefault="00000000" w:rsidRPr="00000000" w14:paraId="0000005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It won't affect me.</w:t>
            </w:r>
          </w:p>
          <w:p w:rsidR="00000000" w:rsidDel="00000000" w:rsidP="00000000" w:rsidRDefault="00000000" w:rsidRPr="00000000" w14:paraId="0000005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Other………………………………………</w:t>
            </w:r>
          </w:p>
        </w:tc>
      </w:tr>
      <w:tr>
        <w:trPr>
          <w:cantSplit w:val="0"/>
          <w:tblHeader w:val="0"/>
        </w:trPr>
        <w:tc>
          <w:tcPr>
            <w:vAlign w:val="center"/>
          </w:tcPr>
          <w:p w:rsidR="00000000" w:rsidDel="00000000" w:rsidP="00000000" w:rsidRDefault="00000000" w:rsidRPr="00000000" w14:paraId="00000059">
            <w:pPr>
              <w:tabs>
                <w:tab w:val="left" w:leader="none" w:pos="1014"/>
              </w:tabs>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What will you do if your social network profile is blocked?</w:t>
            </w:r>
          </w:p>
        </w:tc>
        <w:tc>
          <w:tcPr>
            <w:gridSpan w:val="7"/>
          </w:tcPr>
          <w:p w:rsidR="00000000" w:rsidDel="00000000" w:rsidP="00000000" w:rsidRDefault="00000000" w:rsidRPr="00000000" w14:paraId="0000005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will use another app.</w:t>
            </w:r>
          </w:p>
          <w:p w:rsidR="00000000" w:rsidDel="00000000" w:rsidP="00000000" w:rsidRDefault="00000000" w:rsidRPr="00000000" w14:paraId="0000005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will use the time I spend on social media for something else.</w:t>
            </w:r>
          </w:p>
          <w:p w:rsidR="00000000" w:rsidDel="00000000" w:rsidP="00000000" w:rsidRDefault="00000000" w:rsidRPr="00000000" w14:paraId="0000005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will panic and look for ways to unblock it.</w:t>
            </w:r>
          </w:p>
          <w:p w:rsidR="00000000" w:rsidDel="00000000" w:rsidP="00000000" w:rsidRDefault="00000000" w:rsidRPr="00000000" w14:paraId="0000005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will make a new profile.</w:t>
            </w:r>
          </w:p>
          <w:p w:rsidR="00000000" w:rsidDel="00000000" w:rsidP="00000000" w:rsidRDefault="00000000" w:rsidRPr="00000000" w14:paraId="0000005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Nothing.</w:t>
            </w:r>
          </w:p>
          <w:p w:rsidR="00000000" w:rsidDel="00000000" w:rsidP="00000000" w:rsidRDefault="00000000" w:rsidRPr="00000000" w14:paraId="0000005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Other………………………………………</w:t>
            </w:r>
          </w:p>
        </w:tc>
      </w:tr>
      <w:tr>
        <w:trPr>
          <w:cantSplit w:val="0"/>
          <w:tblHeader w:val="0"/>
        </w:trPr>
        <w:tc>
          <w:tcPr>
            <w:vAlign w:val="center"/>
          </w:tcPr>
          <w:p w:rsidR="00000000" w:rsidDel="00000000" w:rsidP="00000000" w:rsidRDefault="00000000" w:rsidRPr="00000000" w14:paraId="00000066">
            <w:pPr>
              <w:tabs>
                <w:tab w:val="left" w:leader="none" w:pos="1014"/>
              </w:tabs>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If you get an invitation to join a group from a stranger, what will you do?</w:t>
            </w:r>
          </w:p>
        </w:tc>
        <w:tc>
          <w:tcPr>
            <w:gridSpan w:val="7"/>
          </w:tcPr>
          <w:p w:rsidR="00000000" w:rsidDel="00000000" w:rsidP="00000000" w:rsidRDefault="00000000" w:rsidRPr="00000000" w14:paraId="0000006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will decline the invitation.</w:t>
            </w:r>
          </w:p>
          <w:p w:rsidR="00000000" w:rsidDel="00000000" w:rsidP="00000000" w:rsidRDefault="00000000" w:rsidRPr="00000000" w14:paraId="0000006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will accept the invitation.</w:t>
            </w:r>
          </w:p>
          <w:p w:rsidR="00000000" w:rsidDel="00000000" w:rsidP="00000000" w:rsidRDefault="00000000" w:rsidRPr="00000000" w14:paraId="0000006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Other………………………………………</w:t>
            </w:r>
          </w:p>
        </w:tc>
      </w:tr>
      <w:tr>
        <w:trPr>
          <w:cantSplit w:val="0"/>
          <w:trHeight w:val="996" w:hRule="atLeast"/>
          <w:tblHeader w:val="0"/>
        </w:trPr>
        <w:tc>
          <w:tcPr>
            <w:vAlign w:val="center"/>
          </w:tcPr>
          <w:p w:rsidR="00000000" w:rsidDel="00000000" w:rsidP="00000000" w:rsidRDefault="00000000" w:rsidRPr="00000000" w14:paraId="00000070">
            <w:pPr>
              <w:tabs>
                <w:tab w:val="left" w:leader="none" w:pos="1014"/>
              </w:tabs>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You come across an interesting article on the Internet. How will you verify its authenticity?</w:t>
            </w:r>
          </w:p>
        </w:tc>
        <w:tc>
          <w:tcPr>
            <w:gridSpan w:val="7"/>
          </w:tcPr>
          <w:p w:rsidR="00000000" w:rsidDel="00000000" w:rsidP="00000000" w:rsidRDefault="00000000" w:rsidRPr="00000000" w14:paraId="0000007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won't check.</w:t>
            </w:r>
          </w:p>
          <w:p w:rsidR="00000000" w:rsidDel="00000000" w:rsidP="00000000" w:rsidRDefault="00000000" w:rsidRPr="00000000" w14:paraId="0000007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will google for info.</w:t>
            </w:r>
          </w:p>
          <w:p w:rsidR="00000000" w:rsidDel="00000000" w:rsidP="00000000" w:rsidRDefault="00000000" w:rsidRPr="00000000" w14:paraId="0000007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Will share with friends/relatives.</w:t>
            </w:r>
          </w:p>
          <w:p w:rsidR="00000000" w:rsidDel="00000000" w:rsidP="00000000" w:rsidRDefault="00000000" w:rsidRPr="00000000" w14:paraId="0000007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will check the source of the article.</w:t>
            </w:r>
          </w:p>
          <w:p w:rsidR="00000000" w:rsidDel="00000000" w:rsidP="00000000" w:rsidRDefault="00000000" w:rsidRPr="00000000" w14:paraId="0000007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Other………………………………………</w:t>
            </w:r>
          </w:p>
        </w:tc>
      </w:tr>
      <w:tr>
        <w:trPr>
          <w:cantSplit w:val="0"/>
          <w:trHeight w:val="1132" w:hRule="atLeast"/>
          <w:tblHeader w:val="0"/>
        </w:trPr>
        <w:tc>
          <w:tcPr>
            <w:vAlign w:val="center"/>
          </w:tcPr>
          <w:p w:rsidR="00000000" w:rsidDel="00000000" w:rsidP="00000000" w:rsidRDefault="00000000" w:rsidRPr="00000000" w14:paraId="0000007C">
            <w:pPr>
              <w:tabs>
                <w:tab w:val="left" w:leader="none" w:pos="1014"/>
              </w:tabs>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What are your ways of dealing with cyberbullying?</w:t>
            </w:r>
          </w:p>
        </w:tc>
        <w:tc>
          <w:tcPr>
            <w:gridSpan w:val="7"/>
          </w:tcPr>
          <w:p w:rsidR="00000000" w:rsidDel="00000000" w:rsidP="00000000" w:rsidRDefault="00000000" w:rsidRPr="00000000" w14:paraId="0000007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will watch videos on the Internet on the subject.</w:t>
            </w:r>
          </w:p>
          <w:p w:rsidR="00000000" w:rsidDel="00000000" w:rsidP="00000000" w:rsidRDefault="00000000" w:rsidRPr="00000000" w14:paraId="0000007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will talk to relatives and friends.</w:t>
            </w:r>
          </w:p>
          <w:p w:rsidR="00000000" w:rsidDel="00000000" w:rsidP="00000000" w:rsidRDefault="00000000" w:rsidRPr="00000000" w14:paraId="0000007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will read about it.</w:t>
            </w:r>
          </w:p>
          <w:p w:rsidR="00000000" w:rsidDel="00000000" w:rsidP="00000000" w:rsidRDefault="00000000" w:rsidRPr="00000000" w14:paraId="0000008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don't know how to deal with cyberbullying.</w:t>
            </w:r>
          </w:p>
          <w:p w:rsidR="00000000" w:rsidDel="00000000" w:rsidP="00000000" w:rsidRDefault="00000000" w:rsidRPr="00000000" w14:paraId="0000008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Other………………………………………….</w:t>
            </w:r>
          </w:p>
        </w:tc>
      </w:tr>
      <w:tr>
        <w:trPr>
          <w:cantSplit w:val="0"/>
          <w:trHeight w:val="787" w:hRule="atLeast"/>
          <w:tblHeader w:val="0"/>
        </w:trPr>
        <w:tc>
          <w:tcPr>
            <w:vAlign w:val="center"/>
          </w:tcPr>
          <w:p w:rsidR="00000000" w:rsidDel="00000000" w:rsidP="00000000" w:rsidRDefault="00000000" w:rsidRPr="00000000" w14:paraId="00000088">
            <w:pPr>
              <w:tabs>
                <w:tab w:val="left" w:leader="none" w:pos="1014"/>
              </w:tabs>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If a friend suggested you follow a popular trend, what would you do?</w:t>
            </w:r>
          </w:p>
        </w:tc>
        <w:tc>
          <w:tcPr>
            <w:gridSpan w:val="7"/>
          </w:tcPr>
          <w:p w:rsidR="00000000" w:rsidDel="00000000" w:rsidP="00000000" w:rsidRDefault="00000000" w:rsidRPr="00000000" w14:paraId="0000008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will follow him.</w:t>
            </w:r>
          </w:p>
          <w:p w:rsidR="00000000" w:rsidDel="00000000" w:rsidP="00000000" w:rsidRDefault="00000000" w:rsidRPr="00000000" w14:paraId="0000008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will look for trend information.</w:t>
            </w:r>
          </w:p>
          <w:p w:rsidR="00000000" w:rsidDel="00000000" w:rsidP="00000000" w:rsidRDefault="00000000" w:rsidRPr="00000000" w14:paraId="0000008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will watch videos on TikTok .</w:t>
            </w:r>
          </w:p>
          <w:p w:rsidR="00000000" w:rsidDel="00000000" w:rsidP="00000000" w:rsidRDefault="00000000" w:rsidRPr="00000000" w14:paraId="0000008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will not follow him.</w:t>
            </w:r>
          </w:p>
        </w:tc>
      </w:tr>
      <w:tr>
        <w:trPr>
          <w:cantSplit w:val="0"/>
          <w:trHeight w:val="127" w:hRule="atLeast"/>
          <w:tblHeader w:val="0"/>
        </w:trPr>
        <w:tc>
          <w:tcPr>
            <w:vAlign w:val="center"/>
          </w:tcPr>
          <w:p w:rsidR="00000000" w:rsidDel="00000000" w:rsidP="00000000" w:rsidRDefault="00000000" w:rsidRPr="00000000" w14:paraId="00000093">
            <w:pPr>
              <w:tabs>
                <w:tab w:val="left" w:leader="none" w:pos="1014"/>
              </w:tabs>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You use social networks because:</w:t>
            </w:r>
          </w:p>
        </w:tc>
        <w:tc>
          <w:tcPr>
            <w:gridSpan w:val="7"/>
          </w:tcPr>
          <w:p w:rsidR="00000000" w:rsidDel="00000000" w:rsidP="00000000" w:rsidRDefault="00000000" w:rsidRPr="00000000" w14:paraId="0000009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To find out what others think of me.</w:t>
            </w:r>
          </w:p>
          <w:p w:rsidR="00000000" w:rsidDel="00000000" w:rsidP="00000000" w:rsidRDefault="00000000" w:rsidRPr="00000000" w14:paraId="0000009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To compare my life with that of others.</w:t>
            </w:r>
          </w:p>
          <w:p w:rsidR="00000000" w:rsidDel="00000000" w:rsidP="00000000" w:rsidRDefault="00000000" w:rsidRPr="00000000" w14:paraId="0000009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have fun and fill my spare time.</w:t>
            </w:r>
          </w:p>
          <w:p w:rsidR="00000000" w:rsidDel="00000000" w:rsidP="00000000" w:rsidRDefault="00000000" w:rsidRPr="00000000" w14:paraId="0000009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connect with friends.</w:t>
            </w:r>
          </w:p>
          <w:p w:rsidR="00000000" w:rsidDel="00000000" w:rsidP="00000000" w:rsidRDefault="00000000" w:rsidRPr="00000000" w14:paraId="0000009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keep in touch with relatives.</w:t>
            </w:r>
          </w:p>
          <w:p w:rsidR="00000000" w:rsidDel="00000000" w:rsidP="00000000" w:rsidRDefault="00000000" w:rsidRPr="00000000" w14:paraId="0000009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Other…………………………………………………….</w:t>
            </w:r>
          </w:p>
        </w:tc>
      </w:tr>
      <w:tr>
        <w:trPr>
          <w:cantSplit w:val="0"/>
          <w:trHeight w:val="869" w:hRule="atLeast"/>
          <w:tblHeader w:val="0"/>
        </w:trPr>
        <w:tc>
          <w:tcPr>
            <w:vAlign w:val="center"/>
          </w:tcPr>
          <w:p w:rsidR="00000000" w:rsidDel="00000000" w:rsidP="00000000" w:rsidRDefault="00000000" w:rsidRPr="00000000" w14:paraId="000000A0">
            <w:pPr>
              <w:tabs>
                <w:tab w:val="left" w:leader="none" w:pos="1014"/>
              </w:tabs>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Do you share your negative experiences online with anyone?</w:t>
            </w:r>
          </w:p>
        </w:tc>
        <w:tc>
          <w:tcPr>
            <w:gridSpan w:val="7"/>
          </w:tcPr>
          <w:p w:rsidR="00000000" w:rsidDel="00000000" w:rsidP="00000000" w:rsidRDefault="00000000" w:rsidRPr="00000000" w14:paraId="000000A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Yes, with…………………….</w:t>
            </w:r>
          </w:p>
          <w:p w:rsidR="00000000" w:rsidDel="00000000" w:rsidP="00000000" w:rsidRDefault="00000000" w:rsidRPr="00000000" w14:paraId="000000A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don't share.</w:t>
            </w:r>
          </w:p>
          <w:p w:rsidR="00000000" w:rsidDel="00000000" w:rsidP="00000000" w:rsidRDefault="00000000" w:rsidRPr="00000000" w14:paraId="000000A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would like to, but I don't know with whom.</w:t>
            </w:r>
          </w:p>
          <w:p w:rsidR="00000000" w:rsidDel="00000000" w:rsidP="00000000" w:rsidRDefault="00000000" w:rsidRPr="00000000" w14:paraId="000000A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ignore the problem.</w:t>
            </w:r>
          </w:p>
        </w:tc>
      </w:tr>
      <w:tr>
        <w:trPr>
          <w:cantSplit w:val="0"/>
          <w:trHeight w:val="1529" w:hRule="atLeast"/>
          <w:tblHeader w:val="0"/>
        </w:trPr>
        <w:tc>
          <w:tcPr>
            <w:vAlign w:val="center"/>
          </w:tcPr>
          <w:p w:rsidR="00000000" w:rsidDel="00000000" w:rsidP="00000000" w:rsidRDefault="00000000" w:rsidRPr="00000000" w14:paraId="000000AB">
            <w:pPr>
              <w:tabs>
                <w:tab w:val="left" w:leader="none" w:pos="1014"/>
              </w:tabs>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How do you deal with bullying on social media?</w:t>
            </w:r>
          </w:p>
        </w:tc>
        <w:tc>
          <w:tcPr>
            <w:gridSpan w:val="7"/>
          </w:tcPr>
          <w:p w:rsidR="00000000" w:rsidDel="00000000" w:rsidP="00000000" w:rsidRDefault="00000000" w:rsidRPr="00000000" w14:paraId="000000A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I'm deleting the app.</w:t>
            </w:r>
          </w:p>
          <w:p w:rsidR="00000000" w:rsidDel="00000000" w:rsidP="00000000" w:rsidRDefault="00000000" w:rsidRPr="00000000" w14:paraId="000000A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ignore the problem.</w:t>
            </w:r>
          </w:p>
          <w:p w:rsidR="00000000" w:rsidDel="00000000" w:rsidP="00000000" w:rsidRDefault="00000000" w:rsidRPr="00000000" w14:paraId="000000A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block the profile that harasses me.</w:t>
            </w:r>
          </w:p>
          <w:p w:rsidR="00000000" w:rsidDel="00000000" w:rsidP="00000000" w:rsidRDefault="00000000" w:rsidRPr="00000000" w14:paraId="000000A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feel guilty about the problem.</w:t>
            </w:r>
          </w:p>
          <w:p w:rsidR="00000000" w:rsidDel="00000000" w:rsidP="00000000" w:rsidRDefault="00000000" w:rsidRPr="00000000" w14:paraId="000000B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respond to bullying with aggression.</w:t>
            </w:r>
          </w:p>
          <w:p w:rsidR="00000000" w:rsidDel="00000000" w:rsidP="00000000" w:rsidRDefault="00000000" w:rsidRPr="00000000" w14:paraId="000000B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Share with………………………………</w:t>
            </w:r>
          </w:p>
          <w:p w:rsidR="00000000" w:rsidDel="00000000" w:rsidP="00000000" w:rsidRDefault="00000000" w:rsidRPr="00000000" w14:paraId="000000B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Other………………………………………………………..</w:t>
            </w:r>
          </w:p>
        </w:tc>
      </w:tr>
      <w:tr>
        <w:trPr>
          <w:cantSplit w:val="0"/>
          <w:trHeight w:val="1076" w:hRule="atLeast"/>
          <w:tblHeader w:val="0"/>
        </w:trPr>
        <w:tc>
          <w:tcPr>
            <w:vAlign w:val="center"/>
          </w:tcPr>
          <w:p w:rsidR="00000000" w:rsidDel="00000000" w:rsidP="00000000" w:rsidRDefault="00000000" w:rsidRPr="00000000" w14:paraId="000000B9">
            <w:pPr>
              <w:tabs>
                <w:tab w:val="left" w:leader="none" w:pos="1014"/>
              </w:tabs>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Have you come across videos with "sensitive content"?</w:t>
            </w:r>
          </w:p>
        </w:tc>
        <w:tc>
          <w:tcPr>
            <w:gridSpan w:val="7"/>
          </w:tcPr>
          <w:p w:rsidR="00000000" w:rsidDel="00000000" w:rsidP="00000000" w:rsidRDefault="00000000" w:rsidRPr="00000000" w14:paraId="000000B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Yes, I often fall.</w:t>
            </w:r>
          </w:p>
          <w:p w:rsidR="00000000" w:rsidDel="00000000" w:rsidP="00000000" w:rsidRDefault="00000000" w:rsidRPr="00000000" w14:paraId="000000B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Yes, I fall, but I pass them.</w:t>
            </w:r>
          </w:p>
          <w:p w:rsidR="00000000" w:rsidDel="00000000" w:rsidP="00000000" w:rsidRDefault="00000000" w:rsidRPr="00000000" w14:paraId="000000B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Rarely. I have sensitive content controls.</w:t>
            </w:r>
          </w:p>
          <w:p w:rsidR="00000000" w:rsidDel="00000000" w:rsidP="00000000" w:rsidRDefault="00000000" w:rsidRPr="00000000" w14:paraId="000000B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No.</w:t>
            </w:r>
          </w:p>
          <w:p w:rsidR="00000000" w:rsidDel="00000000" w:rsidP="00000000" w:rsidRDefault="00000000" w:rsidRPr="00000000" w14:paraId="000000B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Other………………………….</w:t>
            </w:r>
          </w:p>
        </w:tc>
      </w:tr>
      <w:tr>
        <w:trPr>
          <w:cantSplit w:val="0"/>
          <w:trHeight w:val="1014" w:hRule="atLeast"/>
          <w:tblHeader w:val="0"/>
        </w:trPr>
        <w:tc>
          <w:tcPr>
            <w:vAlign w:val="center"/>
          </w:tcPr>
          <w:p w:rsidR="00000000" w:rsidDel="00000000" w:rsidP="00000000" w:rsidRDefault="00000000" w:rsidRPr="00000000" w14:paraId="000000C5">
            <w:pPr>
              <w:tabs>
                <w:tab w:val="left" w:leader="none" w:pos="1014"/>
              </w:tabs>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How do you protect yourself from "sensitive content" video on your social network?</w:t>
            </w:r>
          </w:p>
        </w:tc>
        <w:tc>
          <w:tcPr>
            <w:gridSpan w:val="7"/>
          </w:tcPr>
          <w:p w:rsidR="00000000" w:rsidDel="00000000" w:rsidP="00000000" w:rsidRDefault="00000000" w:rsidRPr="00000000" w14:paraId="000000C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I'm changing my profile filter.</w:t>
            </w:r>
          </w:p>
          <w:p w:rsidR="00000000" w:rsidDel="00000000" w:rsidP="00000000" w:rsidRDefault="00000000" w:rsidRPr="00000000" w14:paraId="000000C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I'm blocking the profile that shared the video.</w:t>
            </w:r>
          </w:p>
          <w:p w:rsidR="00000000" w:rsidDel="00000000" w:rsidP="00000000" w:rsidRDefault="00000000" w:rsidRPr="00000000" w14:paraId="000000C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look out of curiosity.</w:t>
            </w:r>
          </w:p>
          <w:p w:rsidR="00000000" w:rsidDel="00000000" w:rsidP="00000000" w:rsidRDefault="00000000" w:rsidRPr="00000000" w14:paraId="000000C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Share with ……………..</w:t>
            </w:r>
          </w:p>
          <w:p w:rsidR="00000000" w:rsidDel="00000000" w:rsidP="00000000" w:rsidRDefault="00000000" w:rsidRPr="00000000" w14:paraId="000000C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Other…………………………………………………….</w:t>
            </w:r>
          </w:p>
        </w:tc>
      </w:tr>
      <w:tr>
        <w:trPr>
          <w:cantSplit w:val="0"/>
          <w:trHeight w:val="1549" w:hRule="atLeast"/>
          <w:tblHeader w:val="0"/>
        </w:trPr>
        <w:tc>
          <w:tcPr>
            <w:vAlign w:val="center"/>
          </w:tcPr>
          <w:p w:rsidR="00000000" w:rsidDel="00000000" w:rsidP="00000000" w:rsidRDefault="00000000" w:rsidRPr="00000000" w14:paraId="000000D1">
            <w:pPr>
              <w:tabs>
                <w:tab w:val="left" w:leader="none" w:pos="1014"/>
              </w:tabs>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When you receive a message with hate language (Hate messages) , You:</w:t>
            </w:r>
          </w:p>
        </w:tc>
        <w:tc>
          <w:tcPr>
            <w:gridSpan w:val="7"/>
          </w:tcPr>
          <w:p w:rsidR="00000000" w:rsidDel="00000000" w:rsidP="00000000" w:rsidRDefault="00000000" w:rsidRPr="00000000" w14:paraId="000000D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reply to the message in the same tone.</w:t>
            </w:r>
          </w:p>
          <w:p w:rsidR="00000000" w:rsidDel="00000000" w:rsidP="00000000" w:rsidRDefault="00000000" w:rsidRPr="00000000" w14:paraId="000000D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ignore it.</w:t>
            </w:r>
          </w:p>
          <w:p w:rsidR="00000000" w:rsidDel="00000000" w:rsidP="00000000" w:rsidRDefault="00000000" w:rsidRPr="00000000" w14:paraId="000000D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don't read messages from unknown profiles.</w:t>
            </w:r>
          </w:p>
          <w:p w:rsidR="00000000" w:rsidDel="00000000" w:rsidP="00000000" w:rsidRDefault="00000000" w:rsidRPr="00000000" w14:paraId="000000D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answer in a positive tone.</w:t>
            </w:r>
          </w:p>
          <w:p w:rsidR="00000000" w:rsidDel="00000000" w:rsidP="00000000" w:rsidRDefault="00000000" w:rsidRPr="00000000" w14:paraId="000000D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delete it.</w:t>
            </w:r>
          </w:p>
          <w:p w:rsidR="00000000" w:rsidDel="00000000" w:rsidP="00000000" w:rsidRDefault="00000000" w:rsidRPr="00000000" w14:paraId="000000D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block the sender.</w:t>
            </w:r>
          </w:p>
          <w:p w:rsidR="00000000" w:rsidDel="00000000" w:rsidP="00000000" w:rsidRDefault="00000000" w:rsidRPr="00000000" w14:paraId="000000D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Other………………………..………………</w:t>
            </w:r>
          </w:p>
        </w:tc>
      </w:tr>
      <w:tr>
        <w:trPr>
          <w:cantSplit w:val="0"/>
          <w:trHeight w:val="921" w:hRule="atLeast"/>
          <w:tblHeader w:val="0"/>
        </w:trPr>
        <w:tc>
          <w:tcPr>
            <w:vAlign w:val="center"/>
          </w:tcPr>
          <w:p w:rsidR="00000000" w:rsidDel="00000000" w:rsidP="00000000" w:rsidRDefault="00000000" w:rsidRPr="00000000" w14:paraId="000000DF">
            <w:pPr>
              <w:tabs>
                <w:tab w:val="left" w:leader="none" w:pos="1014"/>
              </w:tabs>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Have you personally sent such messages?</w:t>
            </w:r>
          </w:p>
        </w:tc>
        <w:tc>
          <w:tcPr>
            <w:gridSpan w:val="7"/>
          </w:tcPr>
          <w:p w:rsidR="00000000" w:rsidDel="00000000" w:rsidP="00000000" w:rsidRDefault="00000000" w:rsidRPr="00000000" w14:paraId="000000E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Yes.</w:t>
            </w:r>
          </w:p>
          <w:p w:rsidR="00000000" w:rsidDel="00000000" w:rsidP="00000000" w:rsidRDefault="00000000" w:rsidRPr="00000000" w14:paraId="000000E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It has happened to me, some people are looking for it.</w:t>
            </w:r>
          </w:p>
          <w:p w:rsidR="00000000" w:rsidDel="00000000" w:rsidP="00000000" w:rsidRDefault="00000000" w:rsidRPr="00000000" w14:paraId="000000E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avoid sending such messages.</w:t>
            </w:r>
          </w:p>
          <w:p w:rsidR="00000000" w:rsidDel="00000000" w:rsidP="00000000" w:rsidRDefault="00000000" w:rsidRPr="00000000" w14:paraId="000000E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haven't had to.</w:t>
            </w:r>
          </w:p>
        </w:tc>
      </w:tr>
      <w:tr>
        <w:trPr>
          <w:cantSplit w:val="0"/>
          <w:trHeight w:val="693" w:hRule="atLeast"/>
          <w:tblHeader w:val="0"/>
        </w:trPr>
        <w:tc>
          <w:tcPr>
            <w:vAlign w:val="center"/>
          </w:tcPr>
          <w:p w:rsidR="00000000" w:rsidDel="00000000" w:rsidP="00000000" w:rsidRDefault="00000000" w:rsidRPr="00000000" w14:paraId="000000EA">
            <w:pPr>
              <w:tabs>
                <w:tab w:val="left" w:leader="none" w:pos="1014"/>
              </w:tabs>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Do you know what is misuse of personal and/or financial data on the Internet?</w:t>
            </w:r>
          </w:p>
        </w:tc>
        <w:tc>
          <w:tcPr>
            <w:gridSpan w:val="7"/>
          </w:tcPr>
          <w:p w:rsidR="00000000" w:rsidDel="00000000" w:rsidP="00000000" w:rsidRDefault="00000000" w:rsidRPr="00000000" w14:paraId="000000E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Yes, I am familiar.</w:t>
            </w:r>
          </w:p>
          <w:p w:rsidR="00000000" w:rsidDel="00000000" w:rsidP="00000000" w:rsidRDefault="00000000" w:rsidRPr="00000000" w14:paraId="000000E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have no information.</w:t>
            </w:r>
          </w:p>
          <w:p w:rsidR="00000000" w:rsidDel="00000000" w:rsidP="00000000" w:rsidRDefault="00000000" w:rsidRPr="00000000" w14:paraId="000000E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would like to know.</w:t>
            </w:r>
          </w:p>
        </w:tc>
      </w:tr>
      <w:tr>
        <w:trPr>
          <w:cantSplit w:val="0"/>
          <w:trHeight w:val="1290" w:hRule="atLeast"/>
          <w:tblHeader w:val="0"/>
        </w:trPr>
        <w:tc>
          <w:tcPr>
            <w:vAlign w:val="center"/>
          </w:tcPr>
          <w:p w:rsidR="00000000" w:rsidDel="00000000" w:rsidP="00000000" w:rsidRDefault="00000000" w:rsidRPr="00000000" w14:paraId="000000F4">
            <w:pPr>
              <w:tabs>
                <w:tab w:val="left" w:leader="none" w:pos="1014"/>
              </w:tabs>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What methods of protection against misuse of personal and/or financial data do you know?</w:t>
            </w:r>
          </w:p>
        </w:tc>
        <w:tc>
          <w:tcPr>
            <w:gridSpan w:val="7"/>
          </w:tcPr>
          <w:p w:rsidR="00000000" w:rsidDel="00000000" w:rsidP="00000000" w:rsidRDefault="00000000" w:rsidRPr="00000000" w14:paraId="000000F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Password protection with additional app or two-factor password.</w:t>
            </w:r>
          </w:p>
          <w:p w:rsidR="00000000" w:rsidDel="00000000" w:rsidP="00000000" w:rsidRDefault="00000000" w:rsidRPr="00000000" w14:paraId="000000F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The best way is to not provide actual personal information.</w:t>
            </w:r>
          </w:p>
          <w:p w:rsidR="00000000" w:rsidDel="00000000" w:rsidP="00000000" w:rsidRDefault="00000000" w:rsidRPr="00000000" w14:paraId="000000F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do not share personal and financial data.</w:t>
            </w:r>
          </w:p>
          <w:p w:rsidR="00000000" w:rsidDel="00000000" w:rsidP="00000000" w:rsidRDefault="00000000" w:rsidRPr="00000000" w14:paraId="000000F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Antivirus program on the device.</w:t>
            </w:r>
          </w:p>
          <w:p w:rsidR="00000000" w:rsidDel="00000000" w:rsidP="00000000" w:rsidRDefault="00000000" w:rsidRPr="00000000" w14:paraId="000000F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do not use.</w:t>
            </w:r>
          </w:p>
          <w:p w:rsidR="00000000" w:rsidDel="00000000" w:rsidP="00000000" w:rsidRDefault="00000000" w:rsidRPr="00000000" w14:paraId="000000F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Other……………………</w:t>
            </w:r>
          </w:p>
        </w:tc>
      </w:tr>
      <w:tr>
        <w:trPr>
          <w:cantSplit w:val="0"/>
          <w:trHeight w:val="1290" w:hRule="atLeast"/>
          <w:tblHeader w:val="0"/>
        </w:trPr>
        <w:tc>
          <w:tcPr>
            <w:vAlign w:val="center"/>
          </w:tcPr>
          <w:p w:rsidR="00000000" w:rsidDel="00000000" w:rsidP="00000000" w:rsidRDefault="00000000" w:rsidRPr="00000000" w14:paraId="00000101">
            <w:pPr>
              <w:tabs>
                <w:tab w:val="left" w:leader="none" w:pos="1014"/>
              </w:tabs>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If you find out that your friend has an addiction to social networks, how will you help him?</w:t>
            </w:r>
          </w:p>
        </w:tc>
        <w:tc>
          <w:tcPr>
            <w:gridSpan w:val="7"/>
          </w:tcPr>
          <w:p w:rsidR="00000000" w:rsidDel="00000000" w:rsidP="00000000" w:rsidRDefault="00000000" w:rsidRPr="00000000" w14:paraId="0000010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don't see anything wrong with that.</w:t>
            </w:r>
          </w:p>
          <w:p w:rsidR="00000000" w:rsidDel="00000000" w:rsidP="00000000" w:rsidRDefault="00000000" w:rsidRPr="00000000" w14:paraId="0000010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will suggest him to delete his app.</w:t>
            </w:r>
          </w:p>
          <w:p w:rsidR="00000000" w:rsidDel="00000000" w:rsidP="00000000" w:rsidRDefault="00000000" w:rsidRPr="00000000" w14:paraId="0000010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will talk to him about coming in less often.</w:t>
            </w:r>
          </w:p>
          <w:p w:rsidR="00000000" w:rsidDel="00000000" w:rsidP="00000000" w:rsidRDefault="00000000" w:rsidRPr="00000000" w14:paraId="0000010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will share with his parents.</w:t>
            </w:r>
          </w:p>
          <w:p w:rsidR="00000000" w:rsidDel="00000000" w:rsidP="00000000" w:rsidRDefault="00000000" w:rsidRPr="00000000" w14:paraId="0000010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will look for information for adequate help.</w:t>
            </w:r>
          </w:p>
          <w:p w:rsidR="00000000" w:rsidDel="00000000" w:rsidP="00000000" w:rsidRDefault="00000000" w:rsidRPr="00000000" w14:paraId="0000010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don't know how to help.</w:t>
            </w:r>
          </w:p>
        </w:tc>
      </w:tr>
      <w:tr>
        <w:trPr>
          <w:cantSplit w:val="0"/>
          <w:trHeight w:val="1260" w:hRule="atLeast"/>
          <w:tblHeader w:val="0"/>
        </w:trPr>
        <w:tc>
          <w:tcPr>
            <w:vAlign w:val="center"/>
          </w:tcPr>
          <w:p w:rsidR="00000000" w:rsidDel="00000000" w:rsidP="00000000" w:rsidRDefault="00000000" w:rsidRPr="00000000" w14:paraId="0000010E">
            <w:pPr>
              <w:tabs>
                <w:tab w:val="left" w:leader="none" w:pos="1014"/>
              </w:tabs>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How will you protect yourself if an unknown profile writes to you and asks to meet you?</w:t>
            </w:r>
          </w:p>
        </w:tc>
        <w:tc>
          <w:tcPr>
            <w:gridSpan w:val="7"/>
          </w:tcPr>
          <w:p w:rsidR="00000000" w:rsidDel="00000000" w:rsidP="00000000" w:rsidRDefault="00000000" w:rsidRPr="00000000" w14:paraId="0000010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If I like it, I'll text him for a while and then we'll see each other live.</w:t>
            </w:r>
          </w:p>
          <w:p w:rsidR="00000000" w:rsidDel="00000000" w:rsidP="00000000" w:rsidRDefault="00000000" w:rsidRPr="00000000" w14:paraId="0000011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block the profile.</w:t>
            </w:r>
          </w:p>
          <w:p w:rsidR="00000000" w:rsidDel="00000000" w:rsidP="00000000" w:rsidRDefault="00000000" w:rsidRPr="00000000" w14:paraId="0000011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don't reply to the message and delete it.</w:t>
            </w:r>
          </w:p>
          <w:p w:rsidR="00000000" w:rsidDel="00000000" w:rsidP="00000000" w:rsidRDefault="00000000" w:rsidRPr="00000000" w14:paraId="0000011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will share with …………………………….</w:t>
            </w:r>
          </w:p>
          <w:p w:rsidR="00000000" w:rsidDel="00000000" w:rsidP="00000000" w:rsidRDefault="00000000" w:rsidRPr="00000000" w14:paraId="0000011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will answer, not everyone is malicious.</w:t>
            </w:r>
          </w:p>
          <w:p w:rsidR="00000000" w:rsidDel="00000000" w:rsidP="00000000" w:rsidRDefault="00000000" w:rsidRPr="00000000" w14:paraId="0000011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will answer out of curiosity and go to the meeting.</w:t>
            </w:r>
          </w:p>
        </w:tc>
      </w:tr>
      <w:tr>
        <w:trPr>
          <w:cantSplit w:val="0"/>
          <w:trHeight w:val="829" w:hRule="atLeast"/>
          <w:tblHeader w:val="0"/>
        </w:trPr>
        <w:tc>
          <w:tcPr>
            <w:vAlign w:val="center"/>
          </w:tcPr>
          <w:p w:rsidR="00000000" w:rsidDel="00000000" w:rsidP="00000000" w:rsidRDefault="00000000" w:rsidRPr="00000000" w14:paraId="0000011B">
            <w:pPr>
              <w:tabs>
                <w:tab w:val="left" w:leader="none" w:pos="1014"/>
              </w:tabs>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Do you personally send such invitations?</w:t>
            </w:r>
          </w:p>
        </w:tc>
        <w:tc>
          <w:tcPr>
            <w:gridSpan w:val="7"/>
          </w:tcPr>
          <w:p w:rsidR="00000000" w:rsidDel="00000000" w:rsidP="00000000" w:rsidRDefault="00000000" w:rsidRPr="00000000" w14:paraId="0000011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Yes, that's how I look for new acquaintances.</w:t>
            </w:r>
          </w:p>
          <w:p w:rsidR="00000000" w:rsidDel="00000000" w:rsidP="00000000" w:rsidRDefault="00000000" w:rsidRPr="00000000" w14:paraId="0000011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have a limited personal life and that's how I find friends.</w:t>
            </w:r>
          </w:p>
          <w:p w:rsidR="00000000" w:rsidDel="00000000" w:rsidP="00000000" w:rsidRDefault="00000000" w:rsidRPr="00000000" w14:paraId="0000011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very rarely send.</w:t>
            </w:r>
          </w:p>
          <w:p w:rsidR="00000000" w:rsidDel="00000000" w:rsidP="00000000" w:rsidRDefault="00000000" w:rsidRPr="00000000" w14:paraId="0000011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No.</w:t>
            </w:r>
          </w:p>
        </w:tc>
      </w:tr>
      <w:tr>
        <w:trPr>
          <w:cantSplit w:val="0"/>
          <w:trHeight w:val="284" w:hRule="atLeast"/>
          <w:tblHeader w:val="0"/>
        </w:trPr>
        <w:tc>
          <w:tcPr>
            <w:vAlign w:val="center"/>
          </w:tcPr>
          <w:p w:rsidR="00000000" w:rsidDel="00000000" w:rsidP="00000000" w:rsidRDefault="00000000" w:rsidRPr="00000000" w14:paraId="00000126">
            <w:pPr>
              <w:tabs>
                <w:tab w:val="left" w:leader="none" w:pos="1014"/>
              </w:tabs>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Have you received provocative photos?</w:t>
            </w:r>
          </w:p>
        </w:tc>
        <w:tc>
          <w:tcPr>
            <w:gridSpan w:val="4"/>
          </w:tcPr>
          <w:p w:rsidR="00000000" w:rsidDel="00000000" w:rsidP="00000000" w:rsidRDefault="00000000" w:rsidRPr="00000000" w14:paraId="0000012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Yes.</w:t>
            </w:r>
          </w:p>
        </w:tc>
        <w:tc>
          <w:tcPr>
            <w:gridSpan w:val="3"/>
          </w:tcPr>
          <w:p w:rsidR="00000000" w:rsidDel="00000000" w:rsidP="00000000" w:rsidRDefault="00000000" w:rsidRPr="00000000" w14:paraId="0000012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I'm not.</w:t>
            </w:r>
          </w:p>
        </w:tc>
      </w:tr>
      <w:tr>
        <w:trPr>
          <w:cantSplit w:val="0"/>
          <w:trHeight w:val="416" w:hRule="atLeast"/>
          <w:tblHeader w:val="0"/>
        </w:trPr>
        <w:tc>
          <w:tcPr>
            <w:vAlign w:val="center"/>
          </w:tcPr>
          <w:p w:rsidR="00000000" w:rsidDel="00000000" w:rsidP="00000000" w:rsidRDefault="00000000" w:rsidRPr="00000000" w14:paraId="0000012E">
            <w:pPr>
              <w:tabs>
                <w:tab w:val="left" w:leader="none" w:pos="1014"/>
              </w:tabs>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Have you sent provocative photos that you wouldn't post on the Internet?</w:t>
            </w:r>
          </w:p>
        </w:tc>
        <w:tc>
          <w:tcPr>
            <w:gridSpan w:val="4"/>
          </w:tcPr>
          <w:p w:rsidR="00000000" w:rsidDel="00000000" w:rsidP="00000000" w:rsidRDefault="00000000" w:rsidRPr="00000000" w14:paraId="0000012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Yes.</w:t>
            </w:r>
          </w:p>
        </w:tc>
        <w:tc>
          <w:tcPr>
            <w:gridSpan w:val="3"/>
          </w:tcPr>
          <w:p w:rsidR="00000000" w:rsidDel="00000000" w:rsidP="00000000" w:rsidRDefault="00000000" w:rsidRPr="00000000" w14:paraId="0000013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I'm not.</w:t>
            </w:r>
          </w:p>
        </w:tc>
      </w:tr>
    </w:tbl>
    <w:p w:rsidR="00000000" w:rsidDel="00000000" w:rsidP="00000000" w:rsidRDefault="00000000" w:rsidRPr="00000000" w14:paraId="00000136">
      <w:pPr>
        <w:spacing w:line="240" w:lineRule="auto"/>
        <w:rPr>
          <w:rFonts w:ascii="Times New Roman" w:cs="Times New Roman" w:eastAsia="Times New Roman" w:hAnsi="Times New Roman"/>
          <w:sz w:val="18"/>
          <w:szCs w:val="18"/>
        </w:rPr>
      </w:pPr>
      <w:r w:rsidDel="00000000" w:rsidR="00000000" w:rsidRPr="00000000">
        <w:rPr>
          <w:rtl w:val="0"/>
        </w:rPr>
      </w:r>
    </w:p>
    <w:sectPr>
      <w:headerReference r:id="rId7" w:type="default"/>
      <w:footerReference r:id="rId8" w:type="default"/>
      <w:pgSz w:h="16838" w:w="11906" w:orient="portrait"/>
      <w:pgMar w:bottom="1417" w:top="1417" w:left="1417" w:right="1417" w:header="708" w:footer="3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Wingding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sz w:val="18"/>
        <w:szCs w:val="18"/>
        <w:rtl w:val="0"/>
      </w:rPr>
      <w:t xml:space="preserve">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Project 2022-1-BG01-KA220-YOU-000085174</w:t>
    </w:r>
    <w:r w:rsidDel="00000000" w:rsidR="00000000" w:rsidRPr="00000000">
      <w:drawing>
        <wp:anchor allowOverlap="1" behindDoc="0" distB="0" distT="0" distL="114300" distR="114300" hidden="0" layoutInCell="1" locked="0" relativeHeight="0" simplePos="0">
          <wp:simplePos x="0" y="0"/>
          <wp:positionH relativeFrom="column">
            <wp:posOffset>-826285</wp:posOffset>
          </wp:positionH>
          <wp:positionV relativeFrom="paragraph">
            <wp:posOffset>-329945</wp:posOffset>
          </wp:positionV>
          <wp:extent cx="1341755" cy="359410"/>
          <wp:effectExtent b="0" l="0" r="0" t="0"/>
          <wp:wrapNone/>
          <wp:docPr id="7"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341755" cy="35941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5032680</wp:posOffset>
          </wp:positionH>
          <wp:positionV relativeFrom="paragraph">
            <wp:posOffset>-291794</wp:posOffset>
          </wp:positionV>
          <wp:extent cx="1509395" cy="318770"/>
          <wp:effectExtent b="0" l="0" r="0" t="0"/>
          <wp:wrapNone/>
          <wp:docPr id="8"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1509395" cy="318770"/>
                  </a:xfrm>
                  <a:prstGeom prst="rect"/>
                  <a:ln/>
                </pic:spPr>
              </pic:pic>
            </a:graphicData>
          </a:graphic>
        </wp:anchor>
      </w:drawing>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18"/>
        <w:szCs w:val="18"/>
        <w:rtl w:val="0"/>
      </w:rPr>
      <w:t xml:space="preserve">Prevention of Youth Risky Viral Trends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Erasmus+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0" w:firstLine="0"/>
      </w:pPr>
      <w:rPr>
        <w:rFonts w:ascii="Noto Sans Symbols" w:cs="Noto Sans Symbols" w:eastAsia="Noto Sans Symbols" w:hAnsi="Noto Sans Symbols"/>
        <w:b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0" w:firstLine="0"/>
      </w:pPr>
      <w:rPr>
        <w:rFonts w:ascii="Noto Sans Symbols" w:cs="Noto Sans Symbols" w:eastAsia="Noto Sans Symbols" w:hAnsi="Noto Sans Symbols"/>
        <w:b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0" w:firstLine="0"/>
      </w:pPr>
      <w:rPr>
        <w:rFonts w:ascii="Noto Sans Symbols" w:cs="Noto Sans Symbols" w:eastAsia="Noto Sans Symbols" w:hAnsi="Noto Sans Symbols"/>
        <w:b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0" w:firstLine="0"/>
      </w:pPr>
      <w:rPr>
        <w:rFonts w:ascii="Noto Sans Symbols" w:cs="Noto Sans Symbols" w:eastAsia="Noto Sans Symbols" w:hAnsi="Noto Sans Symbols"/>
        <w:b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0" w:firstLine="0"/>
      </w:pPr>
      <w:rPr>
        <w:rFonts w:ascii="Noto Sans Symbols" w:cs="Noto Sans Symbols" w:eastAsia="Noto Sans Symbols" w:hAnsi="Noto Sans Symbols"/>
        <w:b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0" w:firstLine="0"/>
      </w:pPr>
      <w:rPr>
        <w:rFonts w:ascii="Noto Sans Symbols" w:cs="Noto Sans Symbols" w:eastAsia="Noto Sans Symbols" w:hAnsi="Noto Sans Symbols"/>
        <w:b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0" w:firstLine="0"/>
      </w:pPr>
      <w:rPr>
        <w:rFonts w:ascii="Noto Sans Symbols" w:cs="Noto Sans Symbols" w:eastAsia="Noto Sans Symbols" w:hAnsi="Noto Sans Symbols"/>
        <w:b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0" w:firstLine="0"/>
      </w:pPr>
      <w:rPr>
        <w:rFonts w:ascii="Noto Sans Symbols" w:cs="Noto Sans Symbols" w:eastAsia="Noto Sans Symbols" w:hAnsi="Noto Sans Symbols"/>
        <w:b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0" w:firstLine="0"/>
      </w:pPr>
      <w:rPr>
        <w:rFonts w:ascii="Noto Sans Symbols" w:cs="Noto Sans Symbols" w:eastAsia="Noto Sans Symbols" w:hAnsi="Noto Sans Symbols"/>
        <w:b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rsid w:val="00936547"/>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List Paragraph"/>
    <w:basedOn w:val="a"/>
    <w:uiPriority w:val="34"/>
    <w:qFormat w:val="1"/>
    <w:rsid w:val="00356E43"/>
    <w:pPr>
      <w:ind w:left="720"/>
      <w:contextualSpacing w:val="1"/>
    </w:pPr>
  </w:style>
  <w:style w:type="paragraph" w:styleId="a4">
    <w:name w:val="header"/>
    <w:basedOn w:val="a"/>
    <w:link w:val="a5"/>
    <w:uiPriority w:val="99"/>
    <w:unhideWhenUsed w:val="1"/>
    <w:rsid w:val="003758D9"/>
    <w:pPr>
      <w:tabs>
        <w:tab w:val="center" w:pos="4536"/>
        <w:tab w:val="right" w:pos="9072"/>
      </w:tabs>
      <w:spacing w:after="0" w:line="240" w:lineRule="auto"/>
    </w:pPr>
  </w:style>
  <w:style w:type="character" w:styleId="a5" w:customStyle="1">
    <w:name w:val="Горен колонтитул Знак"/>
    <w:basedOn w:val="a0"/>
    <w:link w:val="a4"/>
    <w:uiPriority w:val="99"/>
    <w:rsid w:val="003758D9"/>
  </w:style>
  <w:style w:type="paragraph" w:styleId="a6">
    <w:name w:val="footer"/>
    <w:basedOn w:val="a"/>
    <w:link w:val="a7"/>
    <w:uiPriority w:val="99"/>
    <w:unhideWhenUsed w:val="1"/>
    <w:rsid w:val="003758D9"/>
    <w:pPr>
      <w:tabs>
        <w:tab w:val="center" w:pos="4536"/>
        <w:tab w:val="right" w:pos="9072"/>
      </w:tabs>
      <w:spacing w:after="0" w:line="240" w:lineRule="auto"/>
    </w:pPr>
  </w:style>
  <w:style w:type="character" w:styleId="a7" w:customStyle="1">
    <w:name w:val="Долен колонтитул Знак"/>
    <w:basedOn w:val="a0"/>
    <w:link w:val="a6"/>
    <w:uiPriority w:val="99"/>
    <w:rsid w:val="003758D9"/>
  </w:style>
  <w:style w:type="table" w:styleId="a8">
    <w:name w:val="Table Grid"/>
    <w:basedOn w:val="a1"/>
    <w:uiPriority w:val="39"/>
    <w:rsid w:val="0093654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9">
    <w:name w:val="Placeholder Text"/>
    <w:basedOn w:val="a0"/>
    <w:uiPriority w:val="99"/>
    <w:semiHidden w:val="1"/>
    <w:rsid w:val="0082366F"/>
    <w:rPr>
      <w:color w:val="80808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0.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UwekTOTUPjNsgjo3MEhDwoExXA==">CgMxLjA4AHIhMVloVU9HS0RweXZCRU9PSGg0SExkVnBFRHJLRlVQWUxw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2023-01-11T13:23:00Z</dcterms:created>
  <dc:creator>Office</dc:creator>
</cp:coreProperties>
</file>